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8DFD" w14:textId="77777777" w:rsidR="00C67E66" w:rsidRPr="00455F2C" w:rsidRDefault="00455F2C" w:rsidP="00CC6F83">
      <w:pPr>
        <w:pStyle w:val="berschrift1"/>
        <w:rPr>
          <w:rFonts w:cs="Arial"/>
        </w:rPr>
      </w:pPr>
      <w:r>
        <w:t>Experiment 3 - Switching on and off using a button</w:t>
      </w:r>
    </w:p>
    <w:p w14:paraId="2E35DE7B" w14:textId="77777777" w:rsidR="00A655F1" w:rsidRPr="00455F2C" w:rsidRDefault="008E7034" w:rsidP="00CC6F83">
      <w:pPr>
        <w:pStyle w:val="Autor"/>
        <w:spacing w:after="0"/>
        <w:rPr>
          <w:rFonts w:cs="Arial"/>
        </w:rPr>
      </w:pPr>
      <w:r>
        <w:t>Stefan Falk</w:t>
      </w:r>
    </w:p>
    <w:p w14:paraId="63A4D7AB" w14:textId="77777777" w:rsidR="00AF3FBE" w:rsidRPr="00455F2C" w:rsidRDefault="00E96821" w:rsidP="00CC6F83">
      <w:pPr>
        <w:pStyle w:val="berschrift2"/>
        <w:rPr>
          <w:rFonts w:cs="Arial"/>
        </w:rPr>
      </w:pPr>
      <w:r>
        <w:t>Topic</w:t>
      </w:r>
    </w:p>
    <w:p w14:paraId="45F2A3CC" w14:textId="77777777" w:rsidR="00EF323F" w:rsidRPr="00455F2C" w:rsidRDefault="00DF466A" w:rsidP="00E96821">
      <w:pPr>
        <w:rPr>
          <w:rFonts w:ascii="Arial" w:hAnsi="Arial" w:cs="Arial"/>
        </w:rPr>
      </w:pPr>
      <w:r>
        <w:rPr>
          <w:rFonts w:ascii="Arial" w:hAnsi="Arial"/>
        </w:rPr>
        <w:t>Function and purpose of a changeover button as control element. In this experiment, we will be switching an LED on and off.</w:t>
      </w:r>
    </w:p>
    <w:p w14:paraId="08829970" w14:textId="77777777" w:rsidR="00EF323F" w:rsidRPr="00455F2C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15450660" w14:textId="77777777" w:rsidR="00EF323F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The button can allow the current to flow or interrupt the flow of current.</w:t>
      </w:r>
    </w:p>
    <w:p w14:paraId="14125C8E" w14:textId="77777777" w:rsidR="00F37938" w:rsidRPr="00455F2C" w:rsidRDefault="00F37938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It can be connected as a normally open or normally closed contact. We will be investigating this in detail.</w:t>
      </w:r>
    </w:p>
    <w:p w14:paraId="1F757899" w14:textId="77777777" w:rsidR="00EF323F" w:rsidRPr="00455F2C" w:rsidRDefault="00EF323F" w:rsidP="00CC6F83">
      <w:pPr>
        <w:pStyle w:val="berschrift2"/>
        <w:rPr>
          <w:rFonts w:cs="Arial"/>
        </w:rPr>
      </w:pPr>
      <w:r>
        <w:t>Time required</w:t>
      </w:r>
    </w:p>
    <w:p w14:paraId="78A04438" w14:textId="77777777" w:rsidR="00CC6F83" w:rsidRPr="00455F2C" w:rsidRDefault="007D563C" w:rsidP="00CC6F83">
      <w:pPr>
        <w:rPr>
          <w:rFonts w:ascii="Arial" w:hAnsi="Arial" w:cs="Arial"/>
        </w:rPr>
      </w:pPr>
      <w:r>
        <w:rPr>
          <w:rFonts w:ascii="Arial" w:hAnsi="Arial"/>
        </w:rPr>
        <w:t>This and the next experiment (series connection of two buttons) can be built together and the experiments can be completed in 45 minutes.</w:t>
      </w:r>
    </w:p>
    <w:sectPr w:rsidR="00CC6F83" w:rsidRPr="00455F2C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8D11C" w14:textId="77777777" w:rsidR="00223FD2" w:rsidRDefault="00223FD2">
      <w:r>
        <w:separator/>
      </w:r>
    </w:p>
  </w:endnote>
  <w:endnote w:type="continuationSeparator" w:id="0">
    <w:p w14:paraId="5325F5E2" w14:textId="77777777"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E40C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F29AD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327CD0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13B2" w14:textId="77777777" w:rsidR="00223FD2" w:rsidRDefault="00223FD2">
      <w:r>
        <w:separator/>
      </w:r>
    </w:p>
  </w:footnote>
  <w:footnote w:type="continuationSeparator" w:id="0">
    <w:p w14:paraId="4134CACE" w14:textId="77777777"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D6BF" w14:textId="77777777" w:rsidR="00223FD2" w:rsidRDefault="00223FD2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710D7EC9" wp14:editId="2DC5C7C7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47B9" w14:textId="77777777" w:rsidR="00223FD2" w:rsidRPr="00702A96" w:rsidRDefault="00223FD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78DE05B" wp14:editId="38E4CC57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3C7FF1CF" wp14:editId="136C61A0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700258">
    <w:abstractNumId w:val="22"/>
  </w:num>
  <w:num w:numId="2" w16cid:durableId="1218200701">
    <w:abstractNumId w:val="10"/>
  </w:num>
  <w:num w:numId="3" w16cid:durableId="1059590877">
    <w:abstractNumId w:val="10"/>
  </w:num>
  <w:num w:numId="4" w16cid:durableId="745997124">
    <w:abstractNumId w:val="10"/>
  </w:num>
  <w:num w:numId="5" w16cid:durableId="1500851087">
    <w:abstractNumId w:val="10"/>
  </w:num>
  <w:num w:numId="6" w16cid:durableId="618343699">
    <w:abstractNumId w:val="10"/>
  </w:num>
  <w:num w:numId="7" w16cid:durableId="1339233933">
    <w:abstractNumId w:val="10"/>
  </w:num>
  <w:num w:numId="8" w16cid:durableId="818881870">
    <w:abstractNumId w:val="10"/>
  </w:num>
  <w:num w:numId="9" w16cid:durableId="1129544665">
    <w:abstractNumId w:val="10"/>
  </w:num>
  <w:num w:numId="10" w16cid:durableId="172384695">
    <w:abstractNumId w:val="10"/>
  </w:num>
  <w:num w:numId="11" w16cid:durableId="1964653197">
    <w:abstractNumId w:val="12"/>
  </w:num>
  <w:num w:numId="12" w16cid:durableId="1259365882">
    <w:abstractNumId w:val="27"/>
  </w:num>
  <w:num w:numId="13" w16cid:durableId="1639148688">
    <w:abstractNumId w:val="11"/>
  </w:num>
  <w:num w:numId="14" w16cid:durableId="294920012">
    <w:abstractNumId w:val="31"/>
  </w:num>
  <w:num w:numId="15" w16cid:durableId="695351382">
    <w:abstractNumId w:val="16"/>
  </w:num>
  <w:num w:numId="16" w16cid:durableId="1244140273">
    <w:abstractNumId w:val="14"/>
  </w:num>
  <w:num w:numId="17" w16cid:durableId="1865560306">
    <w:abstractNumId w:val="15"/>
  </w:num>
  <w:num w:numId="18" w16cid:durableId="1166752119">
    <w:abstractNumId w:val="17"/>
  </w:num>
  <w:num w:numId="19" w16cid:durableId="1831210104">
    <w:abstractNumId w:val="29"/>
  </w:num>
  <w:num w:numId="20" w16cid:durableId="1159081056">
    <w:abstractNumId w:val="25"/>
  </w:num>
  <w:num w:numId="21" w16cid:durableId="1858037328">
    <w:abstractNumId w:val="24"/>
  </w:num>
  <w:num w:numId="22" w16cid:durableId="65956456">
    <w:abstractNumId w:val="19"/>
  </w:num>
  <w:num w:numId="23" w16cid:durableId="733282369">
    <w:abstractNumId w:val="21"/>
  </w:num>
  <w:num w:numId="24" w16cid:durableId="1641574896">
    <w:abstractNumId w:val="20"/>
  </w:num>
  <w:num w:numId="25" w16cid:durableId="2095740456">
    <w:abstractNumId w:val="23"/>
  </w:num>
  <w:num w:numId="26" w16cid:durableId="113594916">
    <w:abstractNumId w:val="28"/>
  </w:num>
  <w:num w:numId="27" w16cid:durableId="1057781427">
    <w:abstractNumId w:val="9"/>
  </w:num>
  <w:num w:numId="28" w16cid:durableId="581526748">
    <w:abstractNumId w:val="7"/>
  </w:num>
  <w:num w:numId="29" w16cid:durableId="1824084857">
    <w:abstractNumId w:val="6"/>
  </w:num>
  <w:num w:numId="30" w16cid:durableId="1791902130">
    <w:abstractNumId w:val="5"/>
  </w:num>
  <w:num w:numId="31" w16cid:durableId="1595893006">
    <w:abstractNumId w:val="4"/>
  </w:num>
  <w:num w:numId="32" w16cid:durableId="1636107635">
    <w:abstractNumId w:val="8"/>
  </w:num>
  <w:num w:numId="33" w16cid:durableId="1352878277">
    <w:abstractNumId w:val="3"/>
  </w:num>
  <w:num w:numId="34" w16cid:durableId="928393703">
    <w:abstractNumId w:val="2"/>
  </w:num>
  <w:num w:numId="35" w16cid:durableId="1407219412">
    <w:abstractNumId w:val="1"/>
  </w:num>
  <w:num w:numId="36" w16cid:durableId="1721785242">
    <w:abstractNumId w:val="0"/>
  </w:num>
  <w:num w:numId="37" w16cid:durableId="429468180">
    <w:abstractNumId w:val="30"/>
  </w:num>
  <w:num w:numId="38" w16cid:durableId="1645968997">
    <w:abstractNumId w:val="26"/>
  </w:num>
  <w:num w:numId="39" w16cid:durableId="145585052">
    <w:abstractNumId w:val="18"/>
  </w:num>
  <w:num w:numId="40" w16cid:durableId="9243333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6B60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CD0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4D9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5F2C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7A5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235F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CF70B1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DF466A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EF34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  <w:style w:type="character" w:customStyle="1" w:styleId="berschrift2Zchn">
    <w:name w:val="Überschrift 2 Zchn"/>
    <w:basedOn w:val="Absatz-Standardschriftart"/>
    <w:link w:val="berschrift2"/>
    <w:rsid w:val="009E235F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83669-EA49-4CF7-826A-591E844B04D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82AA2B33-3360-444E-9071-D0CC8280B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90602-6092-43C8-9003-A16C45442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2021-02-24T14:27:00Z</dcterms:created>
  <dcterms:modified xsi:type="dcterms:W3CDTF">2023-03-31T10:02:00Z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